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814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78C2EF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70FE21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湖北省图书馆学会单位会员缴费登记表</w:t>
      </w:r>
    </w:p>
    <w:p w14:paraId="02E2C4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1740"/>
        <w:gridCol w:w="2730"/>
        <w:gridCol w:w="1530"/>
        <w:gridCol w:w="2070"/>
        <w:gridCol w:w="1710"/>
        <w:gridCol w:w="3900"/>
      </w:tblGrid>
      <w:tr w14:paraId="2BBC6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9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216C7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填表人：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single"/>
                <w:lang w:val="en-US" w:eastAsia="zh-CN"/>
              </w:rPr>
              <w:t xml:space="preserve">            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2B9D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联系电话：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single"/>
                <w:lang w:val="en-US" w:eastAsia="zh-CN"/>
              </w:rPr>
              <w:t xml:space="preserve">                    </w:t>
            </w:r>
          </w:p>
        </w:tc>
        <w:tc>
          <w:tcPr>
            <w:tcW w:w="768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0F30A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单位详细地址：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single"/>
                <w:lang w:val="en-US" w:eastAsia="zh-CN"/>
              </w:rPr>
              <w:t xml:space="preserve">     市    区      街道              （门牌号）</w:t>
            </w:r>
          </w:p>
          <w:p w14:paraId="1A783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331E8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  <w:tcBorders>
              <w:top w:val="single" w:color="auto" w:sz="4" w:space="0"/>
            </w:tcBorders>
          </w:tcPr>
          <w:p w14:paraId="7E4D0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会员单位名称</w:t>
            </w:r>
          </w:p>
        </w:tc>
        <w:tc>
          <w:tcPr>
            <w:tcW w:w="1740" w:type="dxa"/>
            <w:tcBorders>
              <w:top w:val="single" w:color="auto" w:sz="4" w:space="0"/>
            </w:tcBorders>
          </w:tcPr>
          <w:p w14:paraId="149A09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交款单位名称</w:t>
            </w:r>
          </w:p>
        </w:tc>
        <w:tc>
          <w:tcPr>
            <w:tcW w:w="2730" w:type="dxa"/>
            <w:tcBorders>
              <w:top w:val="single" w:color="auto" w:sz="4" w:space="0"/>
            </w:tcBorders>
          </w:tcPr>
          <w:p w14:paraId="7F55F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单位统一社会信用代码</w:t>
            </w:r>
          </w:p>
        </w:tc>
        <w:tc>
          <w:tcPr>
            <w:tcW w:w="1530" w:type="dxa"/>
            <w:tcBorders>
              <w:top w:val="single" w:color="auto" w:sz="4" w:space="0"/>
            </w:tcBorders>
          </w:tcPr>
          <w:p w14:paraId="75E97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2070" w:type="dxa"/>
            <w:tcBorders>
              <w:top w:val="single" w:color="auto" w:sz="4" w:space="0"/>
            </w:tcBorders>
          </w:tcPr>
          <w:p w14:paraId="12D23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办公电话号码</w:t>
            </w:r>
          </w:p>
        </w:tc>
        <w:tc>
          <w:tcPr>
            <w:tcW w:w="1710" w:type="dxa"/>
            <w:tcBorders>
              <w:top w:val="single" w:color="auto" w:sz="4" w:space="0"/>
            </w:tcBorders>
          </w:tcPr>
          <w:p w14:paraId="077BD5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3900" w:type="dxa"/>
            <w:tcBorders>
              <w:top w:val="single" w:color="auto" w:sz="4" w:space="0"/>
            </w:tcBorders>
          </w:tcPr>
          <w:p w14:paraId="36A78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2DC0E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  <w:tcBorders>
              <w:bottom w:val="single" w:color="auto" w:sz="4" w:space="0"/>
            </w:tcBorders>
          </w:tcPr>
          <w:p w14:paraId="020C2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A27D4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tcBorders>
              <w:bottom w:val="single" w:color="auto" w:sz="4" w:space="0"/>
            </w:tcBorders>
          </w:tcPr>
          <w:p w14:paraId="6F964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tcBorders>
              <w:bottom w:val="single" w:color="auto" w:sz="4" w:space="0"/>
            </w:tcBorders>
          </w:tcPr>
          <w:p w14:paraId="07B18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tcBorders>
              <w:bottom w:val="single" w:color="auto" w:sz="4" w:space="0"/>
            </w:tcBorders>
          </w:tcPr>
          <w:p w14:paraId="487D6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tcBorders>
              <w:bottom w:val="single" w:color="auto" w:sz="4" w:space="0"/>
            </w:tcBorders>
          </w:tcPr>
          <w:p w14:paraId="38C580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tcBorders>
              <w:bottom w:val="single" w:color="auto" w:sz="4" w:space="0"/>
            </w:tcBorders>
          </w:tcPr>
          <w:p w14:paraId="4C8AEE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900" w:type="dxa"/>
            <w:tcBorders>
              <w:bottom w:val="single" w:color="auto" w:sz="4" w:space="0"/>
            </w:tcBorders>
          </w:tcPr>
          <w:p w14:paraId="44056D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3B7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11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票据页面其他备注：</w:t>
            </w:r>
          </w:p>
        </w:tc>
      </w:tr>
    </w:tbl>
    <w:p w14:paraId="63058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sz w:val="28"/>
          <w:szCs w:val="36"/>
        </w:rPr>
      </w:pPr>
    </w:p>
    <w:p w14:paraId="11FEA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注：1.根据省民政厅要求，待纸质票据用完后，学会将启用电子票据，以上内容请详细填写；</w:t>
      </w:r>
    </w:p>
    <w:p w14:paraId="33F4A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2.上表中第二列、第三列的内容将出现在票据页面中；</w:t>
      </w:r>
    </w:p>
    <w:p w14:paraId="325D4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3.如票据中需要添加其他备注，请填写在上表“票据页面其他备注”栏；</w:t>
      </w:r>
    </w:p>
    <w:p w14:paraId="2858C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4.单位会员缴费完成后，请及时将此表发送至学会邮箱：stxh@lilbrary.hb.cn  邮件名称“****图书馆缴费登记表”</w:t>
      </w:r>
      <w:r>
        <w:rPr>
          <w:rFonts w:hint="eastAsia" w:ascii="仿宋" w:hAnsi="仿宋" w:eastAsia="仿宋" w:cs="仿宋"/>
          <w:b/>
          <w:bCs/>
          <w:sz w:val="28"/>
          <w:szCs w:val="36"/>
          <w:lang w:eastAsia="zh-CN"/>
        </w:rPr>
        <w:t>。</w:t>
      </w:r>
      <w:bookmarkStart w:id="0" w:name="_GoBack"/>
      <w:bookmarkEnd w:id="0"/>
    </w:p>
    <w:sectPr>
      <w:footerReference r:id="rId3" w:type="default"/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2221EC-069E-47A0-9FE0-5D8AC805C4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70587F2-2123-4C17-9546-5A89E5874DA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7ECFECAA-0D16-4B57-A5CE-6876B055C69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65951DF-B50D-48DF-AC32-4B759FB78BA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5A0DEDF5-238A-4B7D-A832-25BE01DE3E9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F5D6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43B54C">
                          <w:pPr>
                            <w:pStyle w:val="2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43B54C">
                    <w:pPr>
                      <w:pStyle w:val="2"/>
                    </w:pPr>
                    <w: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0C49B3"/>
    <w:rsid w:val="69DE1C42"/>
    <w:rsid w:val="74FC3536"/>
    <w:rsid w:val="7C75137E"/>
    <w:rsid w:val="7E385C9F"/>
    <w:rsid w:val="7EA6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258</Characters>
  <Lines>0</Lines>
  <Paragraphs>0</Paragraphs>
  <TotalTime>4</TotalTime>
  <ScaleCrop>false</ScaleCrop>
  <LinksUpToDate>false</LinksUpToDate>
  <CharactersWithSpaces>320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2026-11-02T09:11:00Z</dcterms:created>
  <dc:creator>Administrator</dc:creator>
  <cp:lastModifiedBy>叶黎</cp:lastModifiedBy>
  <dcterms:modified xsi:type="dcterms:W3CDTF">2026-11-02T09:32:13Z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eyJoZGlkIjoiODRmYTdlZWNmYTA1ZThlNDdmOTc2YmJlNTI5M2ZjMGEiLCJ1c2VySWQiOiI4ODA2MzQzNjAifQ==</vt:lpwstr>
  </property>
  <property fmtid="{D5CDD505-2E9C-101B-9397-08002B2CF9AE}" pid="4" name="ICV">
    <vt:lpwstr>A51C9603FA5E4457B156AFDC040CB232_12</vt:lpwstr>
  </property>
</Properties>
</file>