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DC4C2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 w14:paraId="7E83AA4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活动报名表（湖北省各级公共图书馆）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877"/>
        <w:gridCol w:w="2131"/>
        <w:gridCol w:w="2131"/>
      </w:tblGrid>
      <w:tr w14:paraId="5B4C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top"/>
          </w:tcPr>
          <w:p w14:paraId="3CEC89FF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活动名称</w:t>
            </w:r>
          </w:p>
        </w:tc>
        <w:tc>
          <w:tcPr>
            <w:tcW w:w="6139" w:type="dxa"/>
            <w:gridSpan w:val="3"/>
            <w:noWrap w:val="0"/>
            <w:vAlign w:val="top"/>
          </w:tcPr>
          <w:p w14:paraId="758ABA65"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百馆共读，世界如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而至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阅读活动</w:t>
            </w:r>
          </w:p>
        </w:tc>
      </w:tr>
      <w:tr w14:paraId="531F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top"/>
          </w:tcPr>
          <w:p w14:paraId="340076A3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主办单位</w:t>
            </w:r>
          </w:p>
        </w:tc>
        <w:tc>
          <w:tcPr>
            <w:tcW w:w="6139" w:type="dxa"/>
            <w:gridSpan w:val="3"/>
            <w:noWrap w:val="0"/>
            <w:vAlign w:val="top"/>
          </w:tcPr>
          <w:p w14:paraId="164B971D"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湖北省图书馆学会</w:t>
            </w:r>
          </w:p>
        </w:tc>
      </w:tr>
      <w:tr w14:paraId="0E61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top"/>
          </w:tcPr>
          <w:p w14:paraId="779CCE75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图书馆名称</w:t>
            </w:r>
          </w:p>
        </w:tc>
        <w:tc>
          <w:tcPr>
            <w:tcW w:w="6139" w:type="dxa"/>
            <w:gridSpan w:val="3"/>
            <w:noWrap w:val="0"/>
            <w:vAlign w:val="top"/>
          </w:tcPr>
          <w:p w14:paraId="0F33F179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DE6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top"/>
          </w:tcPr>
          <w:p w14:paraId="5DD6CECF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图书馆地址</w:t>
            </w:r>
          </w:p>
        </w:tc>
        <w:tc>
          <w:tcPr>
            <w:tcW w:w="6139" w:type="dxa"/>
            <w:gridSpan w:val="3"/>
            <w:noWrap w:val="0"/>
            <w:vAlign w:val="top"/>
          </w:tcPr>
          <w:p w14:paraId="371D69D5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D26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top"/>
          </w:tcPr>
          <w:p w14:paraId="48C68CC8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是否参与活动</w:t>
            </w:r>
          </w:p>
        </w:tc>
        <w:tc>
          <w:tcPr>
            <w:tcW w:w="6139" w:type="dxa"/>
            <w:gridSpan w:val="3"/>
            <w:noWrap w:val="0"/>
            <w:vAlign w:val="top"/>
          </w:tcPr>
          <w:p w14:paraId="59D6A67C"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参与（√ ）  不参与（  ）</w:t>
            </w:r>
          </w:p>
        </w:tc>
      </w:tr>
      <w:tr w14:paraId="4B2C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top"/>
          </w:tcPr>
          <w:p w14:paraId="7D110C52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活动主管领导</w:t>
            </w:r>
          </w:p>
        </w:tc>
        <w:tc>
          <w:tcPr>
            <w:tcW w:w="1877" w:type="dxa"/>
            <w:noWrap w:val="0"/>
            <w:vAlign w:val="top"/>
          </w:tcPr>
          <w:p w14:paraId="1660B8CB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3052C53E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4F61514A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284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top"/>
          </w:tcPr>
          <w:p w14:paraId="0C9AA9AE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活动运营专员</w:t>
            </w:r>
          </w:p>
        </w:tc>
        <w:tc>
          <w:tcPr>
            <w:tcW w:w="1877" w:type="dxa"/>
            <w:noWrap w:val="0"/>
            <w:vAlign w:val="top"/>
          </w:tcPr>
          <w:p w14:paraId="24ED9821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0FF8C17C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5D0DF47A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BD3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top"/>
          </w:tcPr>
          <w:p w14:paraId="45DF61B9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技术服务专员</w:t>
            </w:r>
          </w:p>
        </w:tc>
        <w:tc>
          <w:tcPr>
            <w:tcW w:w="1877" w:type="dxa"/>
            <w:noWrap w:val="0"/>
            <w:vAlign w:val="top"/>
          </w:tcPr>
          <w:p w14:paraId="35E3CFC3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1BB1C0CF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1A0B84B4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42C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top"/>
          </w:tcPr>
          <w:p w14:paraId="4F1BFE24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奖品收件人</w:t>
            </w:r>
          </w:p>
        </w:tc>
        <w:tc>
          <w:tcPr>
            <w:tcW w:w="1877" w:type="dxa"/>
            <w:noWrap w:val="0"/>
            <w:vAlign w:val="top"/>
          </w:tcPr>
          <w:p w14:paraId="4A469AE6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6A2B9329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35FE15DC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390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noWrap w:val="0"/>
            <w:vAlign w:val="center"/>
          </w:tcPr>
          <w:p w14:paraId="7ED7D49A"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备注</w:t>
            </w:r>
          </w:p>
        </w:tc>
        <w:tc>
          <w:tcPr>
            <w:tcW w:w="6139" w:type="dxa"/>
            <w:gridSpan w:val="3"/>
            <w:noWrap w:val="0"/>
            <w:vAlign w:val="top"/>
          </w:tcPr>
          <w:p w14:paraId="025660F5">
            <w:pPr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请将此表填写完整后邮件发送zyl@lreading.cn，以便活动运营人员联系配置此活动。</w:t>
            </w:r>
          </w:p>
        </w:tc>
      </w:tr>
    </w:tbl>
    <w:p w14:paraId="70F8B146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活动报名咨询QQ交流群：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773077201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湖北省公共图书馆组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 w14:paraId="52B388D6">
      <w:pPr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51435</wp:posOffset>
            </wp:positionV>
            <wp:extent cx="1946910" cy="2653665"/>
            <wp:effectExtent l="0" t="0" r="15240" b="13335"/>
            <wp:wrapNone/>
            <wp:docPr id="11" name="图片 11" descr="1724213765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242137655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1DE49A4">
      <w:pPr>
        <w:rPr>
          <w:rFonts w:ascii="仿宋" w:hAnsi="仿宋" w:eastAsia="仿宋" w:cs="仿宋"/>
          <w:sz w:val="32"/>
          <w:szCs w:val="32"/>
        </w:rPr>
      </w:pPr>
    </w:p>
    <w:p w14:paraId="7481C677">
      <w:pPr>
        <w:rPr>
          <w:rFonts w:ascii="仿宋" w:hAnsi="仿宋" w:eastAsia="仿宋" w:cs="仿宋"/>
          <w:sz w:val="32"/>
          <w:szCs w:val="32"/>
        </w:rPr>
      </w:pPr>
    </w:p>
    <w:p w14:paraId="4EB5290A">
      <w:pPr>
        <w:rPr>
          <w:rFonts w:ascii="仿宋" w:hAnsi="仿宋" w:eastAsia="仿宋" w:cs="仿宋"/>
          <w:sz w:val="32"/>
          <w:szCs w:val="32"/>
        </w:rPr>
      </w:pPr>
    </w:p>
    <w:p w14:paraId="641BB025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3427BF3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064C92DC">
      <w:pPr>
        <w:rPr>
          <w:rFonts w:hint="eastAsia" w:ascii="黑体" w:hAnsi="黑体" w:eastAsia="黑体" w:cs="黑体"/>
          <w:bCs/>
          <w:sz w:val="32"/>
          <w:szCs w:val="32"/>
        </w:rPr>
      </w:pPr>
    </w:p>
    <w:p w14:paraId="2280E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0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2025-03-27T06:27:42Z</dcterms:created>
  <dc:creator>Administrator</dc:creator>
  <cp:lastModifiedBy>叶黎</cp:lastModifiedBy>
  <dcterms:modified xsi:type="dcterms:W3CDTF">2025-03-27T06:27:45Z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eyJoZGlkIjoiODRmYTdlZWNmYTA1ZThlNDdmOTc2YmJlNTI5M2ZjMGEiLCJ1c2VySWQiOiI4ODA2MzQzNjAifQ==</vt:lpwstr>
  </property>
  <property fmtid="{D5CDD505-2E9C-101B-9397-08002B2CF9AE}" pid="4" name="ICV">
    <vt:lpwstr>B39649270FF54011B463250DA71A2AA3_12</vt:lpwstr>
  </property>
</Properties>
</file>